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7BE83" w14:textId="786E842E" w:rsidR="000060A7" w:rsidRPr="000A56D5" w:rsidRDefault="00F75376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  <w:szCs w:val="24"/>
        </w:rPr>
      </w:pPr>
      <w:r w:rsidRPr="000A56D5">
        <w:rPr>
          <w:bCs/>
          <w:szCs w:val="24"/>
        </w:rPr>
        <w:t xml:space="preserve">Załącznik nr </w:t>
      </w:r>
      <w:r w:rsidR="006E6671" w:rsidRPr="000A56D5">
        <w:rPr>
          <w:bCs/>
          <w:szCs w:val="24"/>
        </w:rPr>
        <w:t>5</w:t>
      </w:r>
      <w:r w:rsidRPr="000A56D5">
        <w:rPr>
          <w:bCs/>
          <w:szCs w:val="24"/>
        </w:rPr>
        <w:t xml:space="preserve"> </w:t>
      </w:r>
      <w:r w:rsidR="000060A7" w:rsidRPr="000A56D5">
        <w:rPr>
          <w:bCs/>
          <w:szCs w:val="24"/>
        </w:rPr>
        <w:t>– Lista osób</w:t>
      </w:r>
    </w:p>
    <w:p w14:paraId="11434E2E" w14:textId="77777777" w:rsidR="000060A7" w:rsidRPr="00341BB1" w:rsidRDefault="000060A7" w:rsidP="000060A7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b/>
        </w:rPr>
      </w:pPr>
      <w:r w:rsidRPr="00341BB1">
        <w:rPr>
          <w:b/>
        </w:rPr>
        <w:t>LISTA OSÓB</w:t>
      </w:r>
    </w:p>
    <w:p w14:paraId="035733F3" w14:textId="77777777" w:rsidR="000060A7" w:rsidRPr="000A56D5" w:rsidRDefault="000060A7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  <w:szCs w:val="24"/>
        </w:rPr>
      </w:pPr>
    </w:p>
    <w:p w14:paraId="7B877526" w14:textId="3608AFF9" w:rsidR="00785541" w:rsidRDefault="000060A7" w:rsidP="00F75376">
      <w:pPr>
        <w:widowControl w:val="0"/>
        <w:autoSpaceDE w:val="0"/>
        <w:autoSpaceDN w:val="0"/>
        <w:adjustRightInd w:val="0"/>
        <w:spacing w:after="0" w:line="360" w:lineRule="atLeast"/>
        <w:rPr>
          <w:rFonts w:cs="Calibri"/>
          <w:b/>
          <w:bCs/>
        </w:rPr>
      </w:pPr>
      <w:r w:rsidRPr="000A56D5">
        <w:rPr>
          <w:bCs/>
          <w:szCs w:val="24"/>
        </w:rPr>
        <w:t>Dotyczy</w:t>
      </w:r>
      <w:r w:rsidR="00F75376" w:rsidRPr="000A56D5">
        <w:rPr>
          <w:bCs/>
          <w:szCs w:val="24"/>
        </w:rPr>
        <w:t xml:space="preserve"> zapytania ofertowego nr </w:t>
      </w:r>
      <w:r w:rsidR="00341BB1" w:rsidRPr="0091289E">
        <w:rPr>
          <w:rFonts w:cs="Calibri"/>
          <w:b/>
          <w:bCs/>
        </w:rPr>
        <w:t>1/1/2026/FEPW</w:t>
      </w:r>
    </w:p>
    <w:p w14:paraId="3D9ECF11" w14:textId="77777777" w:rsidR="00341BB1" w:rsidRDefault="00341BB1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</w:rPr>
      </w:pPr>
    </w:p>
    <w:p w14:paraId="4B3E7543" w14:textId="2CACAA3A" w:rsidR="00341BB1" w:rsidRDefault="00341BB1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</w:rPr>
      </w:pPr>
      <w:r>
        <w:rPr>
          <w:bCs/>
        </w:rPr>
        <w:t>W</w:t>
      </w:r>
      <w:r w:rsidRPr="00341BB1">
        <w:rPr>
          <w:bCs/>
        </w:rPr>
        <w:t>ykonawca oświadcza, że do realizacji przedmiotu zamówienia skieruje osoby posiadające kwalifikacje i doświadczenie odpowiednie do zakresu zamówienia. Dopuszcza się łączenie ról przez jedną osobę (jeżeli posiada wymagane kompetencje) oraz realizację części prac przez podwykonawców wskazanych w ofercie – przy zachowaniu odpowiedzialności Wykonawcy za całość realizacji zamówienia.</w:t>
      </w:r>
    </w:p>
    <w:p w14:paraId="4BEBCFA5" w14:textId="77777777" w:rsidR="00341BB1" w:rsidRDefault="00341BB1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</w:rPr>
      </w:pPr>
    </w:p>
    <w:p w14:paraId="64ED5000" w14:textId="77777777" w:rsidR="00341BB1" w:rsidRPr="00341BB1" w:rsidRDefault="00341BB1" w:rsidP="00341BB1">
      <w:pPr>
        <w:widowControl w:val="0"/>
        <w:autoSpaceDE w:val="0"/>
        <w:autoSpaceDN w:val="0"/>
        <w:adjustRightInd w:val="0"/>
        <w:spacing w:after="0" w:line="360" w:lineRule="atLeast"/>
        <w:rPr>
          <w:bCs/>
        </w:rPr>
      </w:pPr>
      <w:r w:rsidRPr="00341BB1">
        <w:rPr>
          <w:b/>
          <w:bCs/>
        </w:rPr>
        <w:t>Wykonawca zapewni w zespole co najmniej:</w:t>
      </w:r>
    </w:p>
    <w:p w14:paraId="7F22F5D3" w14:textId="1EF7C29A" w:rsidR="00341BB1" w:rsidRPr="00341BB1" w:rsidRDefault="00341BB1" w:rsidP="00341BB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tLeast"/>
      </w:pPr>
      <w:r w:rsidRPr="00341BB1">
        <w:t>Projektanta wzornictwa / projektanta produktu</w:t>
      </w:r>
      <w:r w:rsidRPr="00341BB1">
        <w:t xml:space="preserve"> -</w:t>
      </w:r>
      <w:r w:rsidRPr="00341BB1">
        <w:t xml:space="preserve"> wykształcenie wyższe kierunkowe oraz doświadczenie w realizacji minimum 3 projektów produktów.</w:t>
      </w:r>
    </w:p>
    <w:p w14:paraId="7B3D9A15" w14:textId="77777777" w:rsidR="00341BB1" w:rsidRPr="00341BB1" w:rsidRDefault="00341BB1" w:rsidP="00341BB1">
      <w:pPr>
        <w:widowControl w:val="0"/>
        <w:autoSpaceDE w:val="0"/>
        <w:autoSpaceDN w:val="0"/>
        <w:adjustRightInd w:val="0"/>
        <w:spacing w:after="0" w:line="360" w:lineRule="atLeast"/>
      </w:pPr>
      <w:r w:rsidRPr="00341BB1">
        <w:t>Ponadto, w celu prawidłowej realizacji zamówienia Wykonawca zapewni (w zespole własnym lub poprzez podwykonawców wskazanych w ofercie) kompetencje obejmujące w szczególności:</w:t>
      </w:r>
    </w:p>
    <w:p w14:paraId="054D1031" w14:textId="77777777" w:rsidR="00341BB1" w:rsidRPr="00341BB1" w:rsidRDefault="00341BB1" w:rsidP="00341BB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tLeast"/>
      </w:pPr>
      <w:r w:rsidRPr="00341BB1">
        <w:t>prototypowanie elementów szklanych / dostęp do infrastruktury hot-glass – umożliwiające wykonanie prototypów elementów szklanych,</w:t>
      </w:r>
    </w:p>
    <w:p w14:paraId="7872E550" w14:textId="77777777" w:rsidR="00341BB1" w:rsidRPr="00341BB1" w:rsidRDefault="00341BB1" w:rsidP="00341BB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tLeast"/>
      </w:pPr>
      <w:r w:rsidRPr="00341BB1">
        <w:t>elektrykę i oświetlenie – dobór i integrację komponentów oświetleniowych, w tym LED oraz zasilania sieciowego i bateryjnego, okablowania i montażu,</w:t>
      </w:r>
    </w:p>
    <w:p w14:paraId="6AD43322" w14:textId="77777777" w:rsidR="00341BB1" w:rsidRPr="00341BB1" w:rsidRDefault="00341BB1" w:rsidP="00341BB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tLeast"/>
      </w:pPr>
      <w:r w:rsidRPr="00341BB1">
        <w:t>elementy metalowe/konstrukcyjne – wykonanie i dopracowanie mocowań oraz elementów konstrukcyjnych,</w:t>
      </w:r>
    </w:p>
    <w:p w14:paraId="69BA8FF7" w14:textId="77777777" w:rsidR="00341BB1" w:rsidRPr="00341BB1" w:rsidRDefault="00341BB1" w:rsidP="00341BB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tLeast"/>
      </w:pPr>
      <w:r w:rsidRPr="00341BB1">
        <w:t>projektowanie materiałów promocyjnych (DTP) – w tym opakowań i materiałów towarzyszących (np. inserty, instrukcje, naklejki),</w:t>
      </w:r>
    </w:p>
    <w:p w14:paraId="3531F73C" w14:textId="77777777" w:rsidR="00341BB1" w:rsidRPr="00341BB1" w:rsidRDefault="00341BB1" w:rsidP="00341BB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tLeast"/>
      </w:pPr>
      <w:r w:rsidRPr="00341BB1">
        <w:t>projektowanie i wdrożenie strony internetowej – projekt i wdrożenie strony www z funkcją katalogu i kartami produktowymi,</w:t>
      </w:r>
    </w:p>
    <w:p w14:paraId="33D79315" w14:textId="77777777" w:rsidR="00341BB1" w:rsidRDefault="00341BB1" w:rsidP="00F75376">
      <w:pPr>
        <w:widowControl w:val="0"/>
        <w:autoSpaceDE w:val="0"/>
        <w:autoSpaceDN w:val="0"/>
        <w:adjustRightInd w:val="0"/>
        <w:spacing w:after="0" w:line="360" w:lineRule="atLeast"/>
        <w:rPr>
          <w:b/>
          <w:bCs/>
        </w:rPr>
      </w:pPr>
    </w:p>
    <w:p w14:paraId="38C62144" w14:textId="77777777" w:rsidR="00341BB1" w:rsidRPr="000060A7" w:rsidRDefault="00341BB1" w:rsidP="00F75376">
      <w:pPr>
        <w:widowControl w:val="0"/>
        <w:autoSpaceDE w:val="0"/>
        <w:autoSpaceDN w:val="0"/>
        <w:adjustRightInd w:val="0"/>
        <w:spacing w:after="0" w:line="360" w:lineRule="atLeast"/>
        <w:rPr>
          <w:bCs/>
        </w:rPr>
      </w:pPr>
    </w:p>
    <w:tbl>
      <w:tblPr>
        <w:tblW w:w="15452" w:type="dxa"/>
        <w:tblInd w:w="-85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1843"/>
        <w:gridCol w:w="3118"/>
        <w:gridCol w:w="6521"/>
      </w:tblGrid>
      <w:tr w:rsidR="00341BB1" w:rsidRPr="00785541" w14:paraId="2DE4D63A" w14:textId="77777777" w:rsidTr="00341BB1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897414" w14:textId="596DE55D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36F0D2" w14:textId="77777777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 w:rsidRPr="00785541">
              <w:rPr>
                <w:b/>
              </w:rPr>
              <w:t>Imię̨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C15BB1" w14:textId="77777777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  <w:r>
              <w:rPr>
                <w:rStyle w:val="Odwoanieprzypisudolnego"/>
                <w:b/>
              </w:rPr>
              <w:footnoteReference w:id="1"/>
            </w:r>
            <w:r>
              <w:rPr>
                <w:b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8C17AE0" w14:textId="77777777" w:rsidR="00341BB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 w:rsidRPr="00341BB1">
              <w:rPr>
                <w:b/>
              </w:rPr>
              <w:t xml:space="preserve">Podstawa dysponowania </w:t>
            </w:r>
          </w:p>
          <w:p w14:paraId="18A6A1B6" w14:textId="191BC0D5" w:rsidR="00341BB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 w:rsidRPr="00341BB1">
              <w:rPr>
                <w:b/>
              </w:rPr>
              <w:t>(etat/umowa/podwykonawca)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E76001" w14:textId="033B6537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Doświadczenie wymagane zapytaniem</w:t>
            </w:r>
            <w:r>
              <w:rPr>
                <w:rStyle w:val="Odwoanieprzypisudolnego"/>
                <w:b/>
              </w:rPr>
              <w:footnoteReference w:id="2"/>
            </w:r>
          </w:p>
        </w:tc>
      </w:tr>
      <w:tr w:rsidR="00341BB1" w:rsidRPr="00785541" w14:paraId="0C94B6E8" w14:textId="77777777" w:rsidTr="00341BB1">
        <w:tblPrEx>
          <w:tblBorders>
            <w:top w:val="none" w:sz="0" w:space="0" w:color="auto"/>
          </w:tblBorders>
        </w:tblPrEx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FB3E58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93968D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037E3C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6256FD5" w14:textId="77777777" w:rsidR="00341BB1" w:rsidRPr="00697C56" w:rsidRDefault="00341BB1" w:rsidP="0048362F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0E8390" w14:textId="4B967579" w:rsidR="00341BB1" w:rsidRPr="00697C56" w:rsidRDefault="00341BB1" w:rsidP="00341BB1">
            <w:pPr>
              <w:widowControl w:val="0"/>
              <w:tabs>
                <w:tab w:val="left" w:pos="6838"/>
              </w:tabs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</w:tr>
      <w:tr w:rsidR="00341BB1" w:rsidRPr="00785541" w14:paraId="4A2CE213" w14:textId="77777777" w:rsidTr="00341BB1">
        <w:tblPrEx>
          <w:tblBorders>
            <w:top w:val="none" w:sz="0" w:space="0" w:color="auto"/>
          </w:tblBorders>
        </w:tblPrEx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39A139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EAD15C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EA577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90495F6" w14:textId="77777777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CEA791" w14:textId="45402628" w:rsidR="00341BB1" w:rsidRPr="00785541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b/>
              </w:rPr>
            </w:pPr>
          </w:p>
        </w:tc>
      </w:tr>
      <w:tr w:rsidR="00341BB1" w:rsidRPr="00785541" w14:paraId="5AFEA66F" w14:textId="77777777" w:rsidTr="00341BB1">
        <w:tblPrEx>
          <w:tblBorders>
            <w:top w:val="none" w:sz="0" w:space="0" w:color="auto"/>
          </w:tblBorders>
        </w:tblPrEx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E9C04E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833C2A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A7EA35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EF3BA69" w14:textId="77777777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D0A9A8" w14:textId="4FF9D881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</w:tr>
      <w:tr w:rsidR="00341BB1" w:rsidRPr="00785541" w14:paraId="30B46917" w14:textId="77777777" w:rsidTr="00341BB1">
        <w:tblPrEx>
          <w:tblBorders>
            <w:top w:val="none" w:sz="0" w:space="0" w:color="auto"/>
          </w:tblBorders>
        </w:tblPrEx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A5C2F3" w14:textId="76D1A233" w:rsidR="00341BB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34A34B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6944DF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E83E391" w14:textId="77777777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BE3999" w14:textId="77777777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</w:tr>
      <w:tr w:rsidR="00341BB1" w:rsidRPr="00785541" w14:paraId="1AD19F1B" w14:textId="77777777" w:rsidTr="00341BB1">
        <w:tblPrEx>
          <w:tblBorders>
            <w:top w:val="none" w:sz="0" w:space="0" w:color="auto"/>
          </w:tblBorders>
        </w:tblPrEx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BD46F1" w14:textId="63488519" w:rsidR="00341BB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57701A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748C82" w14:textId="77777777" w:rsidR="00341BB1" w:rsidRPr="00785541" w:rsidRDefault="00341BB1" w:rsidP="0078554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23F22C1" w14:textId="77777777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25238D" w14:textId="77777777" w:rsidR="00341BB1" w:rsidRPr="00697C56" w:rsidRDefault="00341BB1" w:rsidP="00697C5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rPr>
                <w:i/>
                <w:sz w:val="18"/>
                <w:szCs w:val="18"/>
              </w:rPr>
            </w:pPr>
          </w:p>
        </w:tc>
      </w:tr>
    </w:tbl>
    <w:p w14:paraId="7643CD29" w14:textId="77777777" w:rsidR="00FE196F" w:rsidRDefault="00FE196F" w:rsidP="00034F6C">
      <w:pPr>
        <w:widowControl w:val="0"/>
        <w:autoSpaceDE w:val="0"/>
        <w:autoSpaceDN w:val="0"/>
        <w:adjustRightInd w:val="0"/>
        <w:spacing w:after="0" w:line="360" w:lineRule="atLeast"/>
        <w:rPr>
          <w:b/>
        </w:rPr>
      </w:pPr>
    </w:p>
    <w:p w14:paraId="3BF6BD9B" w14:textId="77777777" w:rsidR="004B12E2" w:rsidRDefault="004B12E2" w:rsidP="004B12E2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435F">
        <w:rPr>
          <w:rFonts w:asciiTheme="minorHAnsi" w:hAnsiTheme="minorHAnsi" w:cstheme="minorHAnsi"/>
          <w:sz w:val="22"/>
          <w:szCs w:val="22"/>
        </w:rPr>
        <w:t>W razie potrzeby należy powielić ilość wierszy w tabeli</w:t>
      </w:r>
    </w:p>
    <w:p w14:paraId="069563B3" w14:textId="77777777" w:rsidR="00341BB1" w:rsidRDefault="00341BB1" w:rsidP="004B12E2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AF71CF" w14:textId="77777777" w:rsidR="00341BB1" w:rsidRPr="00341BB1" w:rsidRDefault="00341BB1" w:rsidP="00341BB1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341BB1">
        <w:rPr>
          <w:rFonts w:asciiTheme="minorHAnsi" w:hAnsiTheme="minorHAnsi" w:cstheme="minorHAnsi"/>
        </w:rPr>
        <w:t>Do niniejszego wykazu należy dołączyć:</w:t>
      </w:r>
    </w:p>
    <w:p w14:paraId="59ADB8A3" w14:textId="77777777" w:rsidR="00341BB1" w:rsidRPr="00341BB1" w:rsidRDefault="00341BB1" w:rsidP="00341BB1">
      <w:pPr>
        <w:pStyle w:val="Normalny1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341BB1">
        <w:rPr>
          <w:rFonts w:asciiTheme="minorHAnsi" w:hAnsiTheme="minorHAnsi" w:cstheme="minorHAnsi"/>
          <w:b/>
          <w:bCs/>
        </w:rPr>
        <w:t>CV i/lub portfolio</w:t>
      </w:r>
      <w:r w:rsidRPr="00341BB1">
        <w:rPr>
          <w:rFonts w:asciiTheme="minorHAnsi" w:hAnsiTheme="minorHAnsi" w:cstheme="minorHAnsi"/>
        </w:rPr>
        <w:t> osób wskazanych powyżej (w zakresie adekwatnym do pełnionej roli),</w:t>
      </w:r>
    </w:p>
    <w:p w14:paraId="78912605" w14:textId="77777777" w:rsidR="00341BB1" w:rsidRPr="00341BB1" w:rsidRDefault="00341BB1" w:rsidP="00341BB1">
      <w:pPr>
        <w:pStyle w:val="Normalny1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341BB1">
        <w:rPr>
          <w:rFonts w:asciiTheme="minorHAnsi" w:hAnsiTheme="minorHAnsi" w:cstheme="minorHAnsi"/>
        </w:rPr>
        <w:t>dla osoby pełniącej rolę </w:t>
      </w:r>
      <w:r w:rsidRPr="00341BB1">
        <w:rPr>
          <w:rFonts w:asciiTheme="minorHAnsi" w:hAnsiTheme="minorHAnsi" w:cstheme="minorHAnsi"/>
          <w:b/>
          <w:bCs/>
        </w:rPr>
        <w:t>projektanta wzornictwa / projektanta produktu</w:t>
      </w:r>
      <w:r w:rsidRPr="00341BB1">
        <w:rPr>
          <w:rFonts w:asciiTheme="minorHAnsi" w:hAnsiTheme="minorHAnsi" w:cstheme="minorHAnsi"/>
        </w:rPr>
        <w:t> – dokument potwierdzający wykształcenie wyższe kierunkowe (np. kopia dyplomu) – jeżeli wymagane w zapytaniu ofertowym.</w:t>
      </w:r>
    </w:p>
    <w:p w14:paraId="0ECB3487" w14:textId="77777777" w:rsidR="00B41503" w:rsidRDefault="00B41503" w:rsidP="00341BB1">
      <w:pPr>
        <w:spacing w:after="0"/>
      </w:pPr>
    </w:p>
    <w:p w14:paraId="5B4BE33D" w14:textId="77777777" w:rsidR="00341BB1" w:rsidRDefault="00341BB1" w:rsidP="00341BB1">
      <w:pPr>
        <w:spacing w:after="0"/>
      </w:pPr>
    </w:p>
    <w:p w14:paraId="4BFAE3DB" w14:textId="77777777" w:rsidR="00341BB1" w:rsidRDefault="00341BB1" w:rsidP="00341BB1">
      <w:pPr>
        <w:spacing w:after="0"/>
      </w:pPr>
    </w:p>
    <w:p w14:paraId="6F8EA3A4" w14:textId="77777777" w:rsidR="00B41503" w:rsidRPr="00B2435F" w:rsidRDefault="00B41503" w:rsidP="00B41503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35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………………………………………..</w:t>
      </w:r>
    </w:p>
    <w:p w14:paraId="4E28C4C9" w14:textId="55C4D535" w:rsidR="00B41503" w:rsidRPr="00341BB1" w:rsidRDefault="00336C76" w:rsidP="00B41503">
      <w:pPr>
        <w:pStyle w:val="Default"/>
        <w:spacing w:line="276" w:lineRule="auto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341BB1">
        <w:rPr>
          <w:rFonts w:asciiTheme="minorHAnsi" w:hAnsiTheme="minorHAnsi" w:cstheme="minorHAnsi"/>
          <w:i/>
          <w:iCs/>
          <w:color w:val="auto"/>
          <w:sz w:val="18"/>
          <w:szCs w:val="18"/>
        </w:rPr>
        <w:t xml:space="preserve">Data i </w:t>
      </w:r>
      <w:r w:rsidR="00B41503" w:rsidRPr="00341BB1">
        <w:rPr>
          <w:rFonts w:asciiTheme="minorHAnsi" w:hAnsiTheme="minorHAnsi" w:cstheme="minorHAnsi"/>
          <w:i/>
          <w:iCs/>
          <w:color w:val="auto"/>
          <w:sz w:val="18"/>
          <w:szCs w:val="18"/>
        </w:rPr>
        <w:t>podpis osoby uprawnionej</w:t>
      </w:r>
    </w:p>
    <w:p w14:paraId="2013AFAD" w14:textId="77777777" w:rsidR="00034F6C" w:rsidRPr="007B4BA2" w:rsidRDefault="00034F6C" w:rsidP="004B12E2">
      <w:pPr>
        <w:spacing w:after="0"/>
        <w:rPr>
          <w:i/>
        </w:rPr>
      </w:pPr>
    </w:p>
    <w:sectPr w:rsidR="00034F6C" w:rsidRPr="007B4BA2" w:rsidSect="00341BB1">
      <w:headerReference w:type="default" r:id="rId8"/>
      <w:pgSz w:w="16838" w:h="11906" w:orient="landscape"/>
      <w:pgMar w:top="1417" w:right="1417" w:bottom="762" w:left="1417" w:header="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BB5EC" w14:textId="77777777" w:rsidR="00E45A23" w:rsidRDefault="00E45A23" w:rsidP="007E6669">
      <w:pPr>
        <w:spacing w:after="0" w:line="240" w:lineRule="auto"/>
      </w:pPr>
      <w:r>
        <w:separator/>
      </w:r>
    </w:p>
  </w:endnote>
  <w:endnote w:type="continuationSeparator" w:id="0">
    <w:p w14:paraId="66CD508A" w14:textId="77777777" w:rsidR="00E45A23" w:rsidRDefault="00E45A23" w:rsidP="007E6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93961" w14:textId="77777777" w:rsidR="00E45A23" w:rsidRDefault="00E45A23" w:rsidP="007E6669">
      <w:pPr>
        <w:spacing w:after="0" w:line="240" w:lineRule="auto"/>
      </w:pPr>
      <w:r>
        <w:separator/>
      </w:r>
    </w:p>
  </w:footnote>
  <w:footnote w:type="continuationSeparator" w:id="0">
    <w:p w14:paraId="0B04DABB" w14:textId="77777777" w:rsidR="00E45A23" w:rsidRDefault="00E45A23" w:rsidP="007E6669">
      <w:pPr>
        <w:spacing w:after="0" w:line="240" w:lineRule="auto"/>
      </w:pPr>
      <w:r>
        <w:continuationSeparator/>
      </w:r>
    </w:p>
  </w:footnote>
  <w:footnote w:id="1">
    <w:p w14:paraId="03D63484" w14:textId="33DF4C72" w:rsidR="00341BB1" w:rsidRDefault="00341BB1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nazwę uczelni oraz kierunek, jaki dana osoba skończyła uzyskując minimum tytuł magistra/inżyniera (lub równoznaczny)</w:t>
      </w:r>
    </w:p>
  </w:footnote>
  <w:footnote w:id="2">
    <w:p w14:paraId="4BA9541D" w14:textId="474156A9" w:rsidR="00341BB1" w:rsidRDefault="00341BB1">
      <w:pPr>
        <w:pStyle w:val="Tekstprzypisudolnego"/>
      </w:pPr>
      <w:r>
        <w:rPr>
          <w:rStyle w:val="Odwoanieprzypisudolnego"/>
        </w:rPr>
        <w:footnoteRef/>
      </w:r>
      <w:r>
        <w:t xml:space="preserve"> Proszę odnieść się do doświadczeń wymaganych od projektanta w zapytaniu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11ACA" w14:textId="15A9D06A" w:rsidR="007E6669" w:rsidRDefault="00341BB1" w:rsidP="00697C56">
    <w:pPr>
      <w:pStyle w:val="Nagwek"/>
      <w:jc w:val="center"/>
    </w:pPr>
    <w:r>
      <w:rPr>
        <w:noProof/>
      </w:rPr>
      <w:drawing>
        <wp:inline distT="0" distB="0" distL="0" distR="0" wp14:anchorId="2EAD1D5E" wp14:editId="424C7517">
          <wp:extent cx="5760720" cy="821690"/>
          <wp:effectExtent l="0" t="0" r="0" b="0"/>
          <wp:docPr id="146351639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51639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1C4A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05A6C"/>
    <w:multiLevelType w:val="hybridMultilevel"/>
    <w:tmpl w:val="2EA83708"/>
    <w:lvl w:ilvl="0" w:tplc="A4E0C092">
      <w:start w:val="1"/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A7C64D2"/>
    <w:multiLevelType w:val="hybridMultilevel"/>
    <w:tmpl w:val="E1286AF4"/>
    <w:lvl w:ilvl="0" w:tplc="B20892B0">
      <w:start w:val="1"/>
      <w:numFmt w:val="bullet"/>
      <w:lvlText w:val="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11D37105"/>
    <w:multiLevelType w:val="hybridMultilevel"/>
    <w:tmpl w:val="8C38CECE"/>
    <w:lvl w:ilvl="0" w:tplc="DF6A5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3A01E8"/>
    <w:multiLevelType w:val="multilevel"/>
    <w:tmpl w:val="7F3CA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B91147"/>
    <w:multiLevelType w:val="hybridMultilevel"/>
    <w:tmpl w:val="3D426CAA"/>
    <w:lvl w:ilvl="0" w:tplc="26EC925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8A9400A"/>
    <w:multiLevelType w:val="hybridMultilevel"/>
    <w:tmpl w:val="DCDC8EFE"/>
    <w:lvl w:ilvl="0" w:tplc="95160E32">
      <w:start w:val="1"/>
      <w:numFmt w:val="bullet"/>
      <w:lvlText w:val="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48F238C9"/>
    <w:multiLevelType w:val="hybridMultilevel"/>
    <w:tmpl w:val="8586F8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D6053"/>
    <w:multiLevelType w:val="hybridMultilevel"/>
    <w:tmpl w:val="824622AE"/>
    <w:lvl w:ilvl="0" w:tplc="7D28EF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30300"/>
    <w:multiLevelType w:val="hybridMultilevel"/>
    <w:tmpl w:val="4CC20E5E"/>
    <w:lvl w:ilvl="0" w:tplc="42D2FC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F4BD2"/>
    <w:multiLevelType w:val="multilevel"/>
    <w:tmpl w:val="F4CAA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24089F"/>
    <w:multiLevelType w:val="hybridMultilevel"/>
    <w:tmpl w:val="D3527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A6383"/>
    <w:multiLevelType w:val="multilevel"/>
    <w:tmpl w:val="EC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8279DF"/>
    <w:multiLevelType w:val="hybridMultilevel"/>
    <w:tmpl w:val="939EA024"/>
    <w:lvl w:ilvl="0" w:tplc="3F949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573710">
    <w:abstractNumId w:val="13"/>
  </w:num>
  <w:num w:numId="2" w16cid:durableId="558781795">
    <w:abstractNumId w:val="3"/>
  </w:num>
  <w:num w:numId="3" w16cid:durableId="328337890">
    <w:abstractNumId w:val="5"/>
  </w:num>
  <w:num w:numId="4" w16cid:durableId="524563773">
    <w:abstractNumId w:val="1"/>
  </w:num>
  <w:num w:numId="5" w16cid:durableId="1085689138">
    <w:abstractNumId w:val="6"/>
  </w:num>
  <w:num w:numId="6" w16cid:durableId="2140300915">
    <w:abstractNumId w:val="2"/>
  </w:num>
  <w:num w:numId="7" w16cid:durableId="386229003">
    <w:abstractNumId w:val="9"/>
  </w:num>
  <w:num w:numId="8" w16cid:durableId="37752756">
    <w:abstractNumId w:val="8"/>
  </w:num>
  <w:num w:numId="9" w16cid:durableId="1546603072">
    <w:abstractNumId w:val="0"/>
  </w:num>
  <w:num w:numId="10" w16cid:durableId="659623993">
    <w:abstractNumId w:val="7"/>
  </w:num>
  <w:num w:numId="11" w16cid:durableId="2010332487">
    <w:abstractNumId w:val="11"/>
  </w:num>
  <w:num w:numId="12" w16cid:durableId="1424181515">
    <w:abstractNumId w:val="10"/>
  </w:num>
  <w:num w:numId="13" w16cid:durableId="1280986052">
    <w:abstractNumId w:val="4"/>
  </w:num>
  <w:num w:numId="14" w16cid:durableId="16440387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8AF"/>
    <w:rsid w:val="000060A7"/>
    <w:rsid w:val="00013BF2"/>
    <w:rsid w:val="00034F6C"/>
    <w:rsid w:val="000369A2"/>
    <w:rsid w:val="000A56D5"/>
    <w:rsid w:val="00105583"/>
    <w:rsid w:val="001355E8"/>
    <w:rsid w:val="00135F9B"/>
    <w:rsid w:val="002071F7"/>
    <w:rsid w:val="002472BD"/>
    <w:rsid w:val="00253376"/>
    <w:rsid w:val="00257601"/>
    <w:rsid w:val="0027085C"/>
    <w:rsid w:val="002877F2"/>
    <w:rsid w:val="002A2338"/>
    <w:rsid w:val="002C6359"/>
    <w:rsid w:val="00336C76"/>
    <w:rsid w:val="00341BB1"/>
    <w:rsid w:val="00380632"/>
    <w:rsid w:val="003D368A"/>
    <w:rsid w:val="00415C4B"/>
    <w:rsid w:val="00463137"/>
    <w:rsid w:val="0048362F"/>
    <w:rsid w:val="00485408"/>
    <w:rsid w:val="004A213D"/>
    <w:rsid w:val="004A31DF"/>
    <w:rsid w:val="004B12E2"/>
    <w:rsid w:val="004B504E"/>
    <w:rsid w:val="004C645E"/>
    <w:rsid w:val="00512A4F"/>
    <w:rsid w:val="005516A9"/>
    <w:rsid w:val="005714A6"/>
    <w:rsid w:val="00583E26"/>
    <w:rsid w:val="0059234D"/>
    <w:rsid w:val="005963CA"/>
    <w:rsid w:val="005B16D5"/>
    <w:rsid w:val="00604F15"/>
    <w:rsid w:val="00650CF6"/>
    <w:rsid w:val="00652C35"/>
    <w:rsid w:val="006701C7"/>
    <w:rsid w:val="00685047"/>
    <w:rsid w:val="00693DD8"/>
    <w:rsid w:val="00697C56"/>
    <w:rsid w:val="006E02B1"/>
    <w:rsid w:val="006E4D9C"/>
    <w:rsid w:val="006E6671"/>
    <w:rsid w:val="00736909"/>
    <w:rsid w:val="007748AF"/>
    <w:rsid w:val="00785541"/>
    <w:rsid w:val="007B4BA2"/>
    <w:rsid w:val="007C01C0"/>
    <w:rsid w:val="007C0A60"/>
    <w:rsid w:val="007C31F6"/>
    <w:rsid w:val="007C617C"/>
    <w:rsid w:val="007E6669"/>
    <w:rsid w:val="007E738D"/>
    <w:rsid w:val="0082617F"/>
    <w:rsid w:val="008328AC"/>
    <w:rsid w:val="00837CB0"/>
    <w:rsid w:val="00853F79"/>
    <w:rsid w:val="008C2AB2"/>
    <w:rsid w:val="00902E7C"/>
    <w:rsid w:val="009349C0"/>
    <w:rsid w:val="0094415C"/>
    <w:rsid w:val="00976D7D"/>
    <w:rsid w:val="009C66B3"/>
    <w:rsid w:val="009E2333"/>
    <w:rsid w:val="00A25558"/>
    <w:rsid w:val="00A351D7"/>
    <w:rsid w:val="00AC199C"/>
    <w:rsid w:val="00AC1A85"/>
    <w:rsid w:val="00AD4FBA"/>
    <w:rsid w:val="00AF7D67"/>
    <w:rsid w:val="00B2641F"/>
    <w:rsid w:val="00B41503"/>
    <w:rsid w:val="00B71ADE"/>
    <w:rsid w:val="00B90F63"/>
    <w:rsid w:val="00B942CE"/>
    <w:rsid w:val="00BA06A0"/>
    <w:rsid w:val="00BA1926"/>
    <w:rsid w:val="00BA3407"/>
    <w:rsid w:val="00C058E4"/>
    <w:rsid w:val="00C641E1"/>
    <w:rsid w:val="00C7023C"/>
    <w:rsid w:val="00CE2809"/>
    <w:rsid w:val="00CF08FE"/>
    <w:rsid w:val="00CF7F51"/>
    <w:rsid w:val="00D120D3"/>
    <w:rsid w:val="00D5053B"/>
    <w:rsid w:val="00D50F0C"/>
    <w:rsid w:val="00DA1E5C"/>
    <w:rsid w:val="00DA37CC"/>
    <w:rsid w:val="00DB746C"/>
    <w:rsid w:val="00DD0144"/>
    <w:rsid w:val="00E35C3F"/>
    <w:rsid w:val="00E45A23"/>
    <w:rsid w:val="00E54812"/>
    <w:rsid w:val="00E9427A"/>
    <w:rsid w:val="00EA2329"/>
    <w:rsid w:val="00EE649A"/>
    <w:rsid w:val="00F11E23"/>
    <w:rsid w:val="00F475A3"/>
    <w:rsid w:val="00F63750"/>
    <w:rsid w:val="00F75376"/>
    <w:rsid w:val="00FE196F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170C9"/>
  <w15:docId w15:val="{6A12257B-19FF-4C33-8F58-FAEAFB63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AC1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A8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C1A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A8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C1A8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A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C1A85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E666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E666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E66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6669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C61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7C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7C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7C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7C56"/>
    <w:pPr>
      <w:ind w:left="720"/>
      <w:contextualSpacing/>
    </w:pPr>
  </w:style>
  <w:style w:type="paragraph" w:customStyle="1" w:styleId="Normalny1">
    <w:name w:val="Normalny1"/>
    <w:rsid w:val="004B12E2"/>
    <w:pPr>
      <w:pBdr>
        <w:top w:val="nil"/>
        <w:left w:val="nil"/>
        <w:bottom w:val="nil"/>
        <w:right w:val="nil"/>
        <w:between w:val="nil"/>
      </w:pBdr>
    </w:pPr>
    <w:rPr>
      <w:rFonts w:cs="Calibri"/>
      <w:color w:val="000000"/>
    </w:rPr>
  </w:style>
  <w:style w:type="paragraph" w:customStyle="1" w:styleId="Default">
    <w:name w:val="Default"/>
    <w:rsid w:val="00B41503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0656-6369-7246-A80F-88BE7FD6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2036</CharactersWithSpaces>
  <SharedDoc>false</SharedDoc>
  <HyperlinkBase/>
  <HLinks>
    <vt:vector size="12" baseType="variant">
      <vt:variant>
        <vt:i4>1114138</vt:i4>
      </vt:variant>
      <vt:variant>
        <vt:i4>15596</vt:i4>
      </vt:variant>
      <vt:variant>
        <vt:i4>1026</vt:i4>
      </vt:variant>
      <vt:variant>
        <vt:i4>1</vt:i4>
      </vt:variant>
      <vt:variant>
        <vt:lpwstr>logo_FE_Polska_Wschodnia_rgb-1</vt:lpwstr>
      </vt:variant>
      <vt:variant>
        <vt:lpwstr/>
      </vt:variant>
      <vt:variant>
        <vt:i4>6750239</vt:i4>
      </vt:variant>
      <vt:variant>
        <vt:i4>15714</vt:i4>
      </vt:variant>
      <vt:variant>
        <vt:i4>1027</vt:i4>
      </vt:variant>
      <vt:variant>
        <vt:i4>1</vt:i4>
      </vt:variant>
      <vt:variant>
        <vt:lpwstr>UE_EFRR_rgb-1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Kasia Cieśluk OEG - OEG Consulting</cp:lastModifiedBy>
  <cp:revision>16</cp:revision>
  <dcterms:created xsi:type="dcterms:W3CDTF">2024-12-02T10:12:00Z</dcterms:created>
  <dcterms:modified xsi:type="dcterms:W3CDTF">2026-01-18T15:31:00Z</dcterms:modified>
  <cp:category/>
</cp:coreProperties>
</file>